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B2E2" w14:textId="77777777" w:rsidR="0019367A" w:rsidRDefault="0019367A" w:rsidP="009008A1">
      <w:pPr>
        <w:ind w:left="2124" w:firstLine="708"/>
        <w:jc w:val="center"/>
        <w:rPr>
          <w:b/>
          <w:iCs/>
          <w:sz w:val="22"/>
          <w:szCs w:val="22"/>
        </w:rPr>
      </w:pPr>
    </w:p>
    <w:p w14:paraId="39C455B8" w14:textId="77777777" w:rsidR="0019367A" w:rsidRDefault="0019367A" w:rsidP="009008A1">
      <w:pPr>
        <w:ind w:left="2124" w:firstLine="708"/>
        <w:jc w:val="center"/>
        <w:rPr>
          <w:b/>
          <w:iCs/>
          <w:sz w:val="22"/>
          <w:szCs w:val="22"/>
        </w:rPr>
      </w:pPr>
    </w:p>
    <w:p w14:paraId="587561C9" w14:textId="77777777" w:rsidR="006143DD" w:rsidRDefault="006143DD" w:rsidP="00155FAA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8EF6D1B" w14:textId="77777777" w:rsidR="006143DD" w:rsidRPr="004C09AC" w:rsidRDefault="006143DD" w:rsidP="00155FAA">
      <w:pPr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6091F5C" w14:textId="57986298" w:rsidR="009071EB" w:rsidRPr="002A7BC6" w:rsidRDefault="00E80EFC" w:rsidP="002A7BC6">
      <w:pPr>
        <w:rPr>
          <w:b/>
          <w:iCs/>
          <w:sz w:val="22"/>
          <w:szCs w:val="22"/>
        </w:rPr>
      </w:pPr>
      <w:proofErr w:type="gramStart"/>
      <w:r w:rsidRPr="002A7BC6">
        <w:rPr>
          <w:b/>
          <w:iCs/>
          <w:sz w:val="22"/>
          <w:szCs w:val="22"/>
        </w:rPr>
        <w:t>Режим  работы</w:t>
      </w:r>
      <w:proofErr w:type="gramEnd"/>
      <w:r w:rsidRPr="002A7BC6">
        <w:rPr>
          <w:b/>
          <w:iCs/>
          <w:sz w:val="22"/>
          <w:szCs w:val="22"/>
        </w:rPr>
        <w:t xml:space="preserve"> терминалов   ООО «ТК  «ЯТА»  в праздничные дни </w:t>
      </w:r>
    </w:p>
    <w:p w14:paraId="0704F733" w14:textId="77777777" w:rsidR="009071EB" w:rsidRPr="002A7BC6" w:rsidRDefault="009071EB" w:rsidP="009071EB">
      <w:pPr>
        <w:jc w:val="both"/>
        <w:rPr>
          <w:b/>
          <w:iCs/>
          <w:sz w:val="22"/>
          <w:szCs w:val="22"/>
        </w:rPr>
      </w:pPr>
    </w:p>
    <w:p w14:paraId="5F969720" w14:textId="77777777" w:rsidR="006143DD" w:rsidRDefault="006143DD" w:rsidP="009071EB">
      <w:pPr>
        <w:jc w:val="both"/>
        <w:rPr>
          <w:b/>
          <w:iCs/>
          <w:sz w:val="22"/>
          <w:szCs w:val="22"/>
        </w:rPr>
      </w:pPr>
    </w:p>
    <w:p w14:paraId="23D1046A" w14:textId="77777777" w:rsidR="002A7BC6" w:rsidRDefault="002A7BC6" w:rsidP="009071EB">
      <w:pPr>
        <w:jc w:val="both"/>
        <w:rPr>
          <w:b/>
          <w:iCs/>
          <w:sz w:val="22"/>
          <w:szCs w:val="22"/>
        </w:rPr>
      </w:pPr>
    </w:p>
    <w:p w14:paraId="1DDCB90F" w14:textId="77777777" w:rsidR="002A7BC6" w:rsidRPr="002A7BC6" w:rsidRDefault="002A7BC6" w:rsidP="009071EB">
      <w:pPr>
        <w:jc w:val="both"/>
        <w:rPr>
          <w:b/>
          <w:iCs/>
          <w:sz w:val="22"/>
          <w:szCs w:val="22"/>
        </w:rPr>
      </w:pPr>
    </w:p>
    <w:p w14:paraId="76C7F858" w14:textId="77777777" w:rsidR="006143DD" w:rsidRPr="002A7BC6" w:rsidRDefault="006143DD" w:rsidP="009071EB">
      <w:pPr>
        <w:jc w:val="both"/>
        <w:rPr>
          <w:b/>
          <w:iCs/>
          <w:sz w:val="22"/>
          <w:szCs w:val="22"/>
        </w:rPr>
      </w:pPr>
    </w:p>
    <w:p w14:paraId="4F44C611" w14:textId="5E41C2E3" w:rsidR="00E80EFC" w:rsidRPr="002A7BC6" w:rsidRDefault="002A7BC6" w:rsidP="00E80EFC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80EFC" w:rsidRPr="002A7BC6">
        <w:rPr>
          <w:rFonts w:ascii="Times New Roman" w:hAnsi="Times New Roman" w:cs="Times New Roman"/>
        </w:rPr>
        <w:t>Уважаемые клиенты и партнёры!</w:t>
      </w:r>
    </w:p>
    <w:p w14:paraId="56E47482" w14:textId="77777777" w:rsidR="002A7BC6" w:rsidRPr="002A7BC6" w:rsidRDefault="00E80EFC" w:rsidP="002A7BC6">
      <w:pPr>
        <w:pStyle w:val="a8"/>
        <w:ind w:firstLine="426"/>
        <w:rPr>
          <w:rFonts w:ascii="Times New Roman" w:hAnsi="Times New Roman" w:cs="Times New Roman"/>
          <w:color w:val="000000" w:themeColor="text1"/>
        </w:rPr>
      </w:pPr>
      <w:r w:rsidRPr="002A7BC6">
        <w:rPr>
          <w:rFonts w:ascii="Times New Roman" w:hAnsi="Times New Roman" w:cs="Times New Roman"/>
        </w:rPr>
        <w:br/>
      </w:r>
      <w:r w:rsidR="002A7BC6" w:rsidRPr="002A7BC6">
        <w:rPr>
          <w:rFonts w:ascii="Times New Roman" w:hAnsi="Times New Roman" w:cs="Times New Roman"/>
        </w:rPr>
        <w:t xml:space="preserve">Поздравляем всех </w:t>
      </w:r>
      <w:proofErr w:type="gramStart"/>
      <w:r w:rsidR="002A7BC6" w:rsidRPr="002A7BC6">
        <w:rPr>
          <w:rFonts w:ascii="Times New Roman" w:hAnsi="Times New Roman" w:cs="Times New Roman"/>
        </w:rPr>
        <w:t>с Днем</w:t>
      </w:r>
      <w:proofErr w:type="gramEnd"/>
      <w:r w:rsidR="002A7BC6" w:rsidRPr="002A7BC6">
        <w:rPr>
          <w:rFonts w:ascii="Times New Roman" w:hAnsi="Times New Roman" w:cs="Times New Roman"/>
        </w:rPr>
        <w:t xml:space="preserve"> народного единства!!!</w:t>
      </w:r>
      <w:r w:rsidR="002A7BC6" w:rsidRPr="002A7BC6">
        <w:rPr>
          <w:rFonts w:ascii="Times New Roman" w:hAnsi="Times New Roman" w:cs="Times New Roman"/>
        </w:rPr>
        <w:br/>
      </w:r>
    </w:p>
    <w:p w14:paraId="0C8B68BE" w14:textId="20DBFEE8" w:rsidR="00E80EFC" w:rsidRDefault="002A7BC6" w:rsidP="00E80EFC">
      <w:pPr>
        <w:pStyle w:val="a8"/>
        <w:ind w:firstLine="426"/>
        <w:rPr>
          <w:rFonts w:ascii="Times New Roman" w:hAnsi="Times New Roman" w:cs="Times New Roman"/>
        </w:rPr>
      </w:pPr>
      <w:r w:rsidRPr="002A7BC6">
        <w:rPr>
          <w:rFonts w:ascii="Times New Roman" w:hAnsi="Times New Roman" w:cs="Times New Roman"/>
        </w:rPr>
        <w:t>и</w:t>
      </w:r>
      <w:r w:rsidR="00E80EFC" w:rsidRPr="002A7BC6">
        <w:rPr>
          <w:rFonts w:ascii="Times New Roman" w:hAnsi="Times New Roman" w:cs="Times New Roman"/>
        </w:rPr>
        <w:t xml:space="preserve">   </w:t>
      </w:r>
      <w:proofErr w:type="gramStart"/>
      <w:r w:rsidR="00E80EFC" w:rsidRPr="002A7BC6">
        <w:rPr>
          <w:rFonts w:ascii="Times New Roman" w:hAnsi="Times New Roman" w:cs="Times New Roman"/>
        </w:rPr>
        <w:t>сообщаем</w:t>
      </w:r>
      <w:r w:rsidRPr="002A7BC6">
        <w:rPr>
          <w:rFonts w:ascii="Times New Roman" w:hAnsi="Times New Roman" w:cs="Times New Roman"/>
        </w:rPr>
        <w:t xml:space="preserve"> </w:t>
      </w:r>
      <w:r w:rsidR="00E80EFC" w:rsidRPr="002A7BC6">
        <w:rPr>
          <w:rFonts w:ascii="Times New Roman" w:hAnsi="Times New Roman" w:cs="Times New Roman"/>
        </w:rPr>
        <w:t xml:space="preserve"> Вам</w:t>
      </w:r>
      <w:proofErr w:type="gramEnd"/>
      <w:r w:rsidR="00E80EFC" w:rsidRPr="002A7BC6">
        <w:rPr>
          <w:rFonts w:ascii="Times New Roman" w:hAnsi="Times New Roman" w:cs="Times New Roman"/>
        </w:rPr>
        <w:t xml:space="preserve">    </w:t>
      </w:r>
      <w:r w:rsidRPr="002A7BC6">
        <w:rPr>
          <w:rFonts w:ascii="Times New Roman" w:hAnsi="Times New Roman" w:cs="Times New Roman"/>
        </w:rPr>
        <w:t>о</w:t>
      </w:r>
      <w:r w:rsidR="00E80EFC" w:rsidRPr="002A7BC6">
        <w:rPr>
          <w:rFonts w:ascii="Times New Roman" w:hAnsi="Times New Roman" w:cs="Times New Roman"/>
        </w:rPr>
        <w:t xml:space="preserve">  </w:t>
      </w:r>
      <w:r w:rsidRPr="002A7BC6">
        <w:rPr>
          <w:rFonts w:ascii="Times New Roman" w:hAnsi="Times New Roman" w:cs="Times New Roman"/>
        </w:rPr>
        <w:t xml:space="preserve"> режиме </w:t>
      </w:r>
      <w:r w:rsidR="00E80EFC" w:rsidRPr="002A7BC6">
        <w:rPr>
          <w:rFonts w:ascii="Times New Roman" w:hAnsi="Times New Roman" w:cs="Times New Roman"/>
        </w:rPr>
        <w:t xml:space="preserve"> работы в праздничные дни :</w:t>
      </w:r>
    </w:p>
    <w:p w14:paraId="7DCC4766" w14:textId="77777777" w:rsidR="00B26C0A" w:rsidRPr="002A7BC6" w:rsidRDefault="00B26C0A" w:rsidP="00E80EFC">
      <w:pPr>
        <w:pStyle w:val="a8"/>
        <w:ind w:firstLine="426"/>
        <w:rPr>
          <w:rFonts w:ascii="Times New Roman" w:hAnsi="Times New Roman" w:cs="Times New Roman"/>
        </w:rPr>
      </w:pPr>
    </w:p>
    <w:p w14:paraId="71E54F29" w14:textId="7EF042D2" w:rsidR="00E80EFC" w:rsidRPr="002A7BC6" w:rsidRDefault="00B26C0A" w:rsidP="00E80EFC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ОФИС</w:t>
      </w:r>
    </w:p>
    <w:p w14:paraId="2EE95A37" w14:textId="4936AACD" w:rsidR="00B26C0A" w:rsidRDefault="00E80EFC" w:rsidP="00B26C0A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2A7BC6">
        <w:rPr>
          <w:rFonts w:ascii="Times New Roman" w:hAnsi="Times New Roman" w:cs="Times New Roman"/>
        </w:rPr>
        <w:t>ноября 202</w:t>
      </w:r>
      <w:r w:rsidR="00B26C0A">
        <w:rPr>
          <w:rFonts w:ascii="Times New Roman" w:hAnsi="Times New Roman" w:cs="Times New Roman"/>
        </w:rPr>
        <w:t>5</w:t>
      </w:r>
      <w:proofErr w:type="gramStart"/>
      <w:r w:rsidRPr="002A7BC6">
        <w:rPr>
          <w:rFonts w:ascii="Times New Roman" w:hAnsi="Times New Roman" w:cs="Times New Roman"/>
        </w:rPr>
        <w:t>года  (</w:t>
      </w:r>
      <w:proofErr w:type="gramEnd"/>
      <w:r w:rsidRPr="002A7BC6">
        <w:rPr>
          <w:rFonts w:ascii="Times New Roman" w:hAnsi="Times New Roman" w:cs="Times New Roman"/>
        </w:rPr>
        <w:t xml:space="preserve"> суббота)  - рабочий день</w:t>
      </w:r>
      <w:r w:rsidR="00701209" w:rsidRPr="002A7BC6">
        <w:rPr>
          <w:rFonts w:ascii="Times New Roman" w:hAnsi="Times New Roman" w:cs="Times New Roman"/>
        </w:rPr>
        <w:t xml:space="preserve"> с 9.00  до 17.00</w:t>
      </w:r>
    </w:p>
    <w:p w14:paraId="0B39BD01" w14:textId="0D473FCF" w:rsidR="00B26C0A" w:rsidRDefault="00B26C0A" w:rsidP="00B26C0A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ноября 2025 года </w:t>
      </w:r>
    </w:p>
    <w:p w14:paraId="064C898B" w14:textId="21AA6E28" w:rsidR="00B26C0A" w:rsidRDefault="00B26C0A" w:rsidP="00B26C0A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2A7BC6">
        <w:rPr>
          <w:rFonts w:ascii="Times New Roman" w:hAnsi="Times New Roman" w:cs="Times New Roman"/>
        </w:rPr>
        <w:t>ноября 202</w:t>
      </w:r>
      <w:r>
        <w:rPr>
          <w:rFonts w:ascii="Times New Roman" w:hAnsi="Times New Roman" w:cs="Times New Roman"/>
        </w:rPr>
        <w:t>5</w:t>
      </w:r>
      <w:r w:rsidRPr="002A7BC6">
        <w:rPr>
          <w:rFonts w:ascii="Times New Roman" w:hAnsi="Times New Roman" w:cs="Times New Roman"/>
        </w:rPr>
        <w:t xml:space="preserve"> года </w:t>
      </w:r>
      <w:r>
        <w:rPr>
          <w:rFonts w:ascii="Times New Roman" w:hAnsi="Times New Roman" w:cs="Times New Roman"/>
        </w:rPr>
        <w:t xml:space="preserve">         выходные дни</w:t>
      </w:r>
    </w:p>
    <w:p w14:paraId="6C8D882C" w14:textId="0EF8FBFC" w:rsidR="00B26C0A" w:rsidRDefault="00B26C0A" w:rsidP="00B26C0A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2A7BC6">
        <w:rPr>
          <w:rFonts w:ascii="Times New Roman" w:hAnsi="Times New Roman" w:cs="Times New Roman"/>
        </w:rPr>
        <w:t>ноября 202</w:t>
      </w:r>
      <w:r>
        <w:rPr>
          <w:rFonts w:ascii="Times New Roman" w:hAnsi="Times New Roman" w:cs="Times New Roman"/>
        </w:rPr>
        <w:t>5</w:t>
      </w:r>
      <w:r w:rsidRPr="002A7BC6">
        <w:rPr>
          <w:rFonts w:ascii="Times New Roman" w:hAnsi="Times New Roman" w:cs="Times New Roman"/>
        </w:rPr>
        <w:t xml:space="preserve"> года </w:t>
      </w:r>
      <w:r w:rsidR="00E80EFC" w:rsidRPr="002A7BC6">
        <w:rPr>
          <w:rFonts w:ascii="Times New Roman" w:hAnsi="Times New Roman" w:cs="Times New Roman"/>
        </w:rPr>
        <w:br/>
      </w:r>
      <w:r w:rsidR="00701209" w:rsidRPr="002A7BC6">
        <w:rPr>
          <w:rFonts w:ascii="Times New Roman" w:hAnsi="Times New Roman" w:cs="Times New Roman"/>
        </w:rPr>
        <w:t xml:space="preserve">           </w:t>
      </w:r>
    </w:p>
    <w:p w14:paraId="2BD4690F" w14:textId="77777777" w:rsidR="00B26C0A" w:rsidRDefault="00B26C0A" w:rsidP="00B26C0A">
      <w:r>
        <w:t xml:space="preserve">                  </w:t>
      </w:r>
      <w:r w:rsidRPr="00B26C0A">
        <w:t>СКЛАД</w:t>
      </w:r>
      <w:r w:rsidR="00701209" w:rsidRPr="00B26C0A">
        <w:t xml:space="preserve"> </w:t>
      </w:r>
    </w:p>
    <w:p w14:paraId="53CABBA2" w14:textId="77777777" w:rsidR="00B26C0A" w:rsidRDefault="00B26C0A" w:rsidP="00B26C0A">
      <w:r>
        <w:t xml:space="preserve">                      </w:t>
      </w:r>
      <w:r w:rsidR="00701209" w:rsidRPr="00B26C0A">
        <w:t>0</w:t>
      </w:r>
      <w:r>
        <w:t>1</w:t>
      </w:r>
      <w:r w:rsidR="00E80EFC" w:rsidRPr="00B26C0A">
        <w:t xml:space="preserve"> ноября 202</w:t>
      </w:r>
      <w:r>
        <w:t>5</w:t>
      </w:r>
      <w:r w:rsidR="00E80EFC" w:rsidRPr="00B26C0A">
        <w:t xml:space="preserve"> </w:t>
      </w:r>
      <w:proofErr w:type="gramStart"/>
      <w:r w:rsidR="00E80EFC" w:rsidRPr="00B26C0A">
        <w:t xml:space="preserve">года  </w:t>
      </w:r>
      <w:r w:rsidR="00701209" w:rsidRPr="00B26C0A">
        <w:t>-</w:t>
      </w:r>
      <w:proofErr w:type="gramEnd"/>
      <w:r w:rsidR="00701209" w:rsidRPr="00B26C0A">
        <w:t xml:space="preserve"> выходной   день.  </w:t>
      </w:r>
    </w:p>
    <w:p w14:paraId="56E99068" w14:textId="4241ACBF" w:rsidR="009071EB" w:rsidRPr="00B26C0A" w:rsidRDefault="00B26C0A" w:rsidP="00B26C0A">
      <w:r>
        <w:t xml:space="preserve">                      02 ноября </w:t>
      </w:r>
      <w:proofErr w:type="gramStart"/>
      <w:r>
        <w:t xml:space="preserve">2025года       </w:t>
      </w:r>
      <w:r w:rsidR="00E80EFC" w:rsidRPr="00B26C0A">
        <w:t>Не</w:t>
      </w:r>
      <w:proofErr w:type="gramEnd"/>
      <w:r w:rsidR="00E80EFC" w:rsidRPr="00B26C0A">
        <w:t xml:space="preserve"> работаем на прием и отправку груза.</w:t>
      </w:r>
    </w:p>
    <w:p w14:paraId="5FB7B773" w14:textId="77777777" w:rsidR="00B26C0A" w:rsidRDefault="00B26C0A" w:rsidP="00B26C0A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03 </w:t>
      </w:r>
      <w:proofErr w:type="gramStart"/>
      <w:r>
        <w:rPr>
          <w:rFonts w:ascii="Times New Roman" w:hAnsi="Times New Roman" w:cs="Times New Roman"/>
        </w:rPr>
        <w:t>ноября  2025</w:t>
      </w:r>
      <w:proofErr w:type="gramEnd"/>
      <w:r>
        <w:rPr>
          <w:rFonts w:ascii="Times New Roman" w:hAnsi="Times New Roman" w:cs="Times New Roman"/>
        </w:rPr>
        <w:t xml:space="preserve"> года  ( понедельник)  - рабочий день с 9.00  до 17.00                                                    </w:t>
      </w:r>
    </w:p>
    <w:p w14:paraId="1ADD1FEB" w14:textId="77777777" w:rsidR="00B26C0A" w:rsidRDefault="00B26C0A" w:rsidP="00B26C0A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04 ноября 2025года     </w:t>
      </w:r>
      <w:r w:rsidRPr="00B26C0A">
        <w:rPr>
          <w:rFonts w:ascii="Times New Roman" w:hAnsi="Times New Roman" w:cs="Times New Roman"/>
        </w:rPr>
        <w:t xml:space="preserve">выходной   день.  </w:t>
      </w:r>
      <w: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</w:p>
    <w:p w14:paraId="51EA05CB" w14:textId="7170D106" w:rsidR="00B26C0A" w:rsidRPr="00B26C0A" w:rsidRDefault="00B26C0A" w:rsidP="00B26C0A">
      <w:pPr>
        <w:pStyle w:val="a8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B26C0A">
        <w:rPr>
          <w:rFonts w:ascii="Times New Roman" w:hAnsi="Times New Roman" w:cs="Times New Roman"/>
        </w:rPr>
        <w:t>Не работаем на прием и отправку груза.</w:t>
      </w:r>
    </w:p>
    <w:p w14:paraId="4223CFE9" w14:textId="19ED1CCF" w:rsidR="00E80EFC" w:rsidRPr="002A7BC6" w:rsidRDefault="00E80EFC" w:rsidP="00E80EFC">
      <w:pPr>
        <w:pStyle w:val="a8"/>
        <w:ind w:firstLine="426"/>
        <w:rPr>
          <w:rFonts w:ascii="Times New Roman" w:hAnsi="Times New Roman" w:cs="Times New Roman"/>
        </w:rPr>
      </w:pPr>
    </w:p>
    <w:p w14:paraId="2172A1DC" w14:textId="77777777" w:rsidR="00B26C0A" w:rsidRPr="00B26C0A" w:rsidRDefault="00B26C0A" w:rsidP="00B26C0A">
      <w:pPr>
        <w:shd w:val="clear" w:color="auto" w:fill="FFFFFF"/>
        <w:rPr>
          <w:sz w:val="23"/>
          <w:szCs w:val="23"/>
        </w:rPr>
      </w:pPr>
      <w:r w:rsidRPr="00B26C0A">
        <w:rPr>
          <w:szCs w:val="24"/>
        </w:rPr>
        <w:t>Работа в регионах по графику офиса Москва.</w:t>
      </w:r>
    </w:p>
    <w:p w14:paraId="45B83BCE" w14:textId="77777777" w:rsidR="00B26C0A" w:rsidRPr="00B26C0A" w:rsidRDefault="00B26C0A" w:rsidP="00B26C0A">
      <w:pPr>
        <w:shd w:val="clear" w:color="auto" w:fill="FFFFFF"/>
        <w:rPr>
          <w:sz w:val="23"/>
          <w:szCs w:val="23"/>
        </w:rPr>
      </w:pPr>
      <w:r w:rsidRPr="00B26C0A">
        <w:rPr>
          <w:szCs w:val="24"/>
        </w:rPr>
        <w:t>Работа по складам внутри региона, на прием и отправку рейсов согласно графику прихода и отправлений рейсов.</w:t>
      </w:r>
    </w:p>
    <w:p w14:paraId="62B5CAE2" w14:textId="1C43E109" w:rsidR="00E80EFC" w:rsidRDefault="00E80EFC" w:rsidP="00E80EFC">
      <w:pPr>
        <w:pStyle w:val="a8"/>
        <w:ind w:firstLine="426"/>
        <w:rPr>
          <w:rFonts w:ascii="Times New Roman" w:hAnsi="Times New Roman" w:cs="Times New Roman"/>
        </w:rPr>
      </w:pPr>
    </w:p>
    <w:p w14:paraId="731CCA91" w14:textId="329414A3" w:rsidR="00B26C0A" w:rsidRDefault="00B26C0A" w:rsidP="00E80EFC">
      <w:pPr>
        <w:pStyle w:val="a8"/>
        <w:ind w:firstLine="426"/>
        <w:rPr>
          <w:rFonts w:ascii="Times New Roman" w:hAnsi="Times New Roman" w:cs="Times New Roman"/>
        </w:rPr>
      </w:pPr>
    </w:p>
    <w:p w14:paraId="75E883B5" w14:textId="7411B66E" w:rsidR="00B26C0A" w:rsidRDefault="00B26C0A" w:rsidP="00E80EFC">
      <w:pPr>
        <w:pStyle w:val="a8"/>
        <w:ind w:firstLine="426"/>
        <w:rPr>
          <w:rFonts w:ascii="Times New Roman" w:hAnsi="Times New Roman" w:cs="Times New Roman"/>
        </w:rPr>
      </w:pPr>
    </w:p>
    <w:p w14:paraId="66908794" w14:textId="77777777" w:rsidR="00B26C0A" w:rsidRPr="002A7BC6" w:rsidRDefault="00B26C0A" w:rsidP="00E80EFC">
      <w:pPr>
        <w:pStyle w:val="a8"/>
        <w:ind w:firstLine="426"/>
        <w:rPr>
          <w:rFonts w:ascii="Times New Roman" w:hAnsi="Times New Roman" w:cs="Times New Roman"/>
        </w:rPr>
      </w:pPr>
    </w:p>
    <w:p w14:paraId="7B8D6721" w14:textId="608D4249" w:rsidR="00E80EFC" w:rsidRDefault="002A7BC6" w:rsidP="002A7BC6">
      <w:pPr>
        <w:rPr>
          <w:color w:val="000000" w:themeColor="text1"/>
        </w:rPr>
      </w:pPr>
      <w:r w:rsidRPr="002A7BC6">
        <w:t>Просим учитывать эту информацию при планировании своих перевозок в этот период.</w:t>
      </w:r>
      <w:r w:rsidR="00E80EFC" w:rsidRPr="002A7BC6">
        <w:br/>
      </w:r>
    </w:p>
    <w:p w14:paraId="4CE884D9" w14:textId="77777777" w:rsidR="001730F2" w:rsidRDefault="001730F2" w:rsidP="002A7BC6">
      <w:pPr>
        <w:rPr>
          <w:color w:val="000000" w:themeColor="text1"/>
        </w:rPr>
      </w:pPr>
    </w:p>
    <w:p w14:paraId="40B8A9B7" w14:textId="77777777" w:rsidR="001730F2" w:rsidRDefault="001730F2" w:rsidP="002A7BC6">
      <w:pPr>
        <w:rPr>
          <w:color w:val="000000" w:themeColor="text1"/>
        </w:rPr>
      </w:pPr>
    </w:p>
    <w:p w14:paraId="2E116F49" w14:textId="77777777" w:rsidR="001730F2" w:rsidRDefault="001730F2" w:rsidP="002A7BC6">
      <w:pPr>
        <w:rPr>
          <w:color w:val="000000" w:themeColor="text1"/>
        </w:rPr>
      </w:pPr>
    </w:p>
    <w:p w14:paraId="523F338E" w14:textId="77777777" w:rsidR="001730F2" w:rsidRDefault="001730F2" w:rsidP="002A7BC6">
      <w:pPr>
        <w:rPr>
          <w:color w:val="000000" w:themeColor="text1"/>
        </w:rPr>
      </w:pPr>
    </w:p>
    <w:p w14:paraId="531093DA" w14:textId="77777777" w:rsidR="001730F2" w:rsidRDefault="001730F2" w:rsidP="002A7BC6">
      <w:pPr>
        <w:rPr>
          <w:color w:val="000000" w:themeColor="text1"/>
        </w:rPr>
      </w:pPr>
    </w:p>
    <w:p w14:paraId="2250E4D7" w14:textId="77777777" w:rsidR="00B26C0A" w:rsidRPr="00B26C0A" w:rsidRDefault="00B26C0A" w:rsidP="00B26C0A">
      <w:pPr>
        <w:rPr>
          <w:color w:val="000000" w:themeColor="text1"/>
          <w:szCs w:val="24"/>
        </w:rPr>
      </w:pPr>
      <w:r w:rsidRPr="00B26C0A">
        <w:rPr>
          <w:color w:val="000000" w:themeColor="text1"/>
          <w:szCs w:val="24"/>
        </w:rPr>
        <w:t>Удачи и с праздником!</w:t>
      </w:r>
      <w:r w:rsidRPr="00B26C0A">
        <w:rPr>
          <w:color w:val="000000" w:themeColor="text1"/>
          <w:szCs w:val="24"/>
        </w:rPr>
        <w:br/>
      </w:r>
      <w:proofErr w:type="gramStart"/>
      <w:r w:rsidRPr="00B26C0A">
        <w:rPr>
          <w:color w:val="000000" w:themeColor="text1"/>
          <w:szCs w:val="24"/>
        </w:rPr>
        <w:t>Коллектив  компании</w:t>
      </w:r>
      <w:proofErr w:type="gramEnd"/>
      <w:r w:rsidRPr="00B26C0A">
        <w:rPr>
          <w:color w:val="000000" w:themeColor="text1"/>
          <w:szCs w:val="24"/>
        </w:rPr>
        <w:t xml:space="preserve">  ООО   « ТК«ЯТА»</w:t>
      </w:r>
    </w:p>
    <w:p w14:paraId="1C3B6A39" w14:textId="77777777" w:rsidR="001730F2" w:rsidRPr="00FF6A03" w:rsidRDefault="001730F2" w:rsidP="002A7BC6">
      <w:pPr>
        <w:rPr>
          <w:color w:val="000000" w:themeColor="text1"/>
          <w:sz w:val="30"/>
          <w:szCs w:val="30"/>
        </w:rPr>
      </w:pPr>
    </w:p>
    <w:sectPr w:rsidR="001730F2" w:rsidRPr="00FF6A03" w:rsidSect="0033241E">
      <w:headerReference w:type="default" r:id="rId7"/>
      <w:pgSz w:w="11906" w:h="16838"/>
      <w:pgMar w:top="1410" w:right="850" w:bottom="1134" w:left="1701" w:header="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1C3A" w14:textId="77777777" w:rsidR="009E60E5" w:rsidRDefault="009E60E5" w:rsidP="0033241E">
      <w:r>
        <w:separator/>
      </w:r>
    </w:p>
  </w:endnote>
  <w:endnote w:type="continuationSeparator" w:id="0">
    <w:p w14:paraId="07FD4FC1" w14:textId="77777777" w:rsidR="009E60E5" w:rsidRDefault="009E60E5" w:rsidP="0033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698A3" w14:textId="77777777" w:rsidR="009E60E5" w:rsidRDefault="009E60E5" w:rsidP="0033241E">
      <w:r>
        <w:separator/>
      </w:r>
    </w:p>
  </w:footnote>
  <w:footnote w:type="continuationSeparator" w:id="0">
    <w:p w14:paraId="7F6C8949" w14:textId="77777777" w:rsidR="009E60E5" w:rsidRDefault="009E60E5" w:rsidP="0033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1071" w:type="dxa"/>
      <w:tblInd w:w="-993" w:type="dxa"/>
      <w:tblBorders>
        <w:top w:val="none" w:sz="0" w:space="0" w:color="auto"/>
        <w:left w:val="none" w:sz="0" w:space="0" w:color="auto"/>
        <w:bottom w:val="thinThickMedium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5"/>
      <w:gridCol w:w="2554"/>
      <w:gridCol w:w="2129"/>
      <w:gridCol w:w="3123"/>
    </w:tblGrid>
    <w:tr w:rsidR="00757992" w:rsidRPr="00DC2B99" w14:paraId="6846D1FB" w14:textId="77777777" w:rsidTr="007F385A">
      <w:trPr>
        <w:trHeight w:val="529"/>
      </w:trPr>
      <w:tc>
        <w:tcPr>
          <w:tcW w:w="3265" w:type="dxa"/>
          <w:vMerge w:val="restart"/>
        </w:tcPr>
        <w:p w14:paraId="3F9CDAE7" w14:textId="77777777" w:rsidR="0033241E" w:rsidRPr="00DC2B99" w:rsidRDefault="009071EB" w:rsidP="0033241E">
          <w:pPr>
            <w:pStyle w:val="a3"/>
            <w:ind w:left="-462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08C6BE6" wp14:editId="36143989">
                <wp:extent cx="2524125" cy="1181100"/>
                <wp:effectExtent l="0" t="0" r="0" b="0"/>
                <wp:docPr id="1" name="Рисунок 1" descr="YATA_Logo_04_horiz_f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ATA_Logo_04_horiz_f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4" w:type="dxa"/>
          <w:vMerge w:val="restart"/>
        </w:tcPr>
        <w:p w14:paraId="7F86AD46" w14:textId="77777777" w:rsidR="00757992" w:rsidRPr="00DC2B99" w:rsidRDefault="00757992">
          <w:pPr>
            <w:pStyle w:val="a3"/>
            <w:rPr>
              <w:rFonts w:cs="Tahoma"/>
              <w:sz w:val="18"/>
              <w:szCs w:val="18"/>
            </w:rPr>
          </w:pPr>
        </w:p>
        <w:p w14:paraId="6CB26311" w14:textId="77777777" w:rsidR="00757992" w:rsidRPr="00DC2B99" w:rsidRDefault="00757992" w:rsidP="00757992">
          <w:pPr>
            <w:pStyle w:val="a3"/>
            <w:spacing w:line="120" w:lineRule="auto"/>
            <w:rPr>
              <w:rFonts w:cs="Tahoma"/>
              <w:sz w:val="18"/>
              <w:szCs w:val="18"/>
            </w:rPr>
          </w:pPr>
        </w:p>
        <w:p w14:paraId="128F8122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8 800 500-68-01</w:t>
          </w:r>
        </w:p>
        <w:p w14:paraId="2659B5DE" w14:textId="77777777" w:rsidR="0033241E" w:rsidRPr="00DC2B99" w:rsidRDefault="0033241E" w:rsidP="00757992">
          <w:pPr>
            <w:pStyle w:val="a3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Москва, 1-й Лучевой просек, 15 стр. 9</w:t>
          </w:r>
        </w:p>
        <w:p w14:paraId="5AA2C82F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sz w:val="18"/>
              <w:szCs w:val="18"/>
            </w:rPr>
          </w:pPr>
        </w:p>
        <w:p w14:paraId="31E6984E" w14:textId="77777777" w:rsidR="0033241E" w:rsidRPr="00DC2B99" w:rsidRDefault="0033241E" w:rsidP="00757992">
          <w:pPr>
            <w:pStyle w:val="a3"/>
            <w:spacing w:line="312" w:lineRule="auto"/>
            <w:rPr>
              <w:rFonts w:cs="Tahoma"/>
              <w:color w:val="00CC66"/>
              <w:sz w:val="18"/>
              <w:szCs w:val="18"/>
            </w:rPr>
          </w:pPr>
          <w:r w:rsidRPr="00DC2B99">
            <w:rPr>
              <w:rFonts w:cs="Tahoma"/>
              <w:color w:val="00CC66"/>
              <w:sz w:val="18"/>
              <w:szCs w:val="18"/>
            </w:rPr>
            <w:t>oooyata.ru</w:t>
          </w:r>
        </w:p>
      </w:tc>
      <w:tc>
        <w:tcPr>
          <w:tcW w:w="5252" w:type="dxa"/>
          <w:gridSpan w:val="2"/>
          <w:vAlign w:val="bottom"/>
        </w:tcPr>
        <w:p w14:paraId="766DAB05" w14:textId="77777777" w:rsidR="0033241E" w:rsidRPr="007F385A" w:rsidRDefault="0033241E" w:rsidP="00DC2B99">
          <w:pPr>
            <w:pStyle w:val="a3"/>
            <w:rPr>
              <w:rFonts w:cs="Tahoma"/>
              <w:b/>
              <w:sz w:val="20"/>
            </w:rPr>
          </w:pPr>
          <w:r w:rsidRPr="007F385A">
            <w:rPr>
              <w:rFonts w:cs="Tahoma"/>
              <w:b/>
              <w:sz w:val="20"/>
            </w:rPr>
            <w:t>Общество с ограниченной ответственностью «ЯТА»</w:t>
          </w:r>
        </w:p>
      </w:tc>
    </w:tr>
    <w:tr w:rsidR="007F385A" w:rsidRPr="00DC2B99" w14:paraId="24AF36F2" w14:textId="77777777" w:rsidTr="007F385A">
      <w:trPr>
        <w:trHeight w:val="951"/>
      </w:trPr>
      <w:tc>
        <w:tcPr>
          <w:tcW w:w="3265" w:type="dxa"/>
          <w:vMerge/>
        </w:tcPr>
        <w:p w14:paraId="7FF26B10" w14:textId="77777777" w:rsidR="0033241E" w:rsidRPr="00DC2B99" w:rsidRDefault="0033241E" w:rsidP="0033241E">
          <w:pPr>
            <w:pStyle w:val="a3"/>
            <w:ind w:left="-462"/>
            <w:rPr>
              <w:sz w:val="18"/>
              <w:szCs w:val="18"/>
            </w:rPr>
          </w:pPr>
        </w:p>
      </w:tc>
      <w:tc>
        <w:tcPr>
          <w:tcW w:w="2554" w:type="dxa"/>
          <w:vMerge/>
        </w:tcPr>
        <w:p w14:paraId="12023FB3" w14:textId="77777777" w:rsidR="0033241E" w:rsidRPr="00DC2B99" w:rsidRDefault="0033241E">
          <w:pPr>
            <w:pStyle w:val="a3"/>
            <w:rPr>
              <w:rFonts w:cs="Tahoma"/>
              <w:sz w:val="18"/>
              <w:szCs w:val="18"/>
            </w:rPr>
          </w:pPr>
        </w:p>
      </w:tc>
      <w:tc>
        <w:tcPr>
          <w:tcW w:w="2129" w:type="dxa"/>
        </w:tcPr>
        <w:p w14:paraId="7B52654E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230552C8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ОГРН: 1127746563911</w:t>
          </w:r>
        </w:p>
        <w:p w14:paraId="1E45766F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ИНН: 7717729696</w:t>
          </w:r>
        </w:p>
        <w:p w14:paraId="69DD4781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КПП: 771801001</w:t>
          </w:r>
        </w:p>
      </w:tc>
      <w:tc>
        <w:tcPr>
          <w:tcW w:w="3122" w:type="dxa"/>
        </w:tcPr>
        <w:p w14:paraId="690D0F21" w14:textId="77777777" w:rsidR="00D2583A" w:rsidRDefault="00D2583A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  <w:p w14:paraId="350A5B14" w14:textId="77777777" w:rsid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 xml:space="preserve">р/с: 40702810738000037355 </w:t>
          </w:r>
        </w:p>
        <w:p w14:paraId="6954CBEE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в ПАО «Сбербанк»</w:t>
          </w:r>
        </w:p>
        <w:p w14:paraId="7520561B" w14:textId="77777777" w:rsidR="0033241E" w:rsidRPr="00DC2B99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к/с: 30101810400000000225</w:t>
          </w:r>
        </w:p>
        <w:p w14:paraId="7494322E" w14:textId="77777777" w:rsidR="0033241E" w:rsidRDefault="0033241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  <w:r w:rsidRPr="00DC2B99">
            <w:rPr>
              <w:rFonts w:cs="Tahoma"/>
              <w:sz w:val="18"/>
              <w:szCs w:val="18"/>
            </w:rPr>
            <w:t>БИК: 044525225</w:t>
          </w:r>
        </w:p>
        <w:p w14:paraId="74560FF6" w14:textId="77777777" w:rsidR="001C782E" w:rsidRPr="00DC2B99" w:rsidRDefault="001C782E" w:rsidP="00757992">
          <w:pPr>
            <w:pStyle w:val="a3"/>
            <w:spacing w:line="252" w:lineRule="auto"/>
            <w:rPr>
              <w:rFonts w:cs="Tahoma"/>
              <w:sz w:val="18"/>
              <w:szCs w:val="18"/>
            </w:rPr>
          </w:pPr>
        </w:p>
      </w:tc>
    </w:tr>
  </w:tbl>
  <w:p w14:paraId="70DBAF03" w14:textId="77777777" w:rsidR="0033241E" w:rsidRDefault="003324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3CA"/>
    <w:multiLevelType w:val="hybridMultilevel"/>
    <w:tmpl w:val="AECEC788"/>
    <w:lvl w:ilvl="0" w:tplc="4482A2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1421CA7"/>
    <w:multiLevelType w:val="hybridMultilevel"/>
    <w:tmpl w:val="B344D1B4"/>
    <w:lvl w:ilvl="0" w:tplc="954CF968">
      <w:start w:val="1"/>
      <w:numFmt w:val="decimalZero"/>
      <w:lvlText w:val="%1"/>
      <w:lvlJc w:val="left"/>
      <w:pPr>
        <w:ind w:left="1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1" w:hanging="360"/>
      </w:pPr>
    </w:lvl>
    <w:lvl w:ilvl="2" w:tplc="0419001B" w:tentative="1">
      <w:start w:val="1"/>
      <w:numFmt w:val="lowerRoman"/>
      <w:lvlText w:val="%3."/>
      <w:lvlJc w:val="right"/>
      <w:pPr>
        <w:ind w:left="3171" w:hanging="180"/>
      </w:pPr>
    </w:lvl>
    <w:lvl w:ilvl="3" w:tplc="0419000F" w:tentative="1">
      <w:start w:val="1"/>
      <w:numFmt w:val="decimal"/>
      <w:lvlText w:val="%4."/>
      <w:lvlJc w:val="left"/>
      <w:pPr>
        <w:ind w:left="3891" w:hanging="360"/>
      </w:pPr>
    </w:lvl>
    <w:lvl w:ilvl="4" w:tplc="04190019" w:tentative="1">
      <w:start w:val="1"/>
      <w:numFmt w:val="lowerLetter"/>
      <w:lvlText w:val="%5."/>
      <w:lvlJc w:val="left"/>
      <w:pPr>
        <w:ind w:left="4611" w:hanging="360"/>
      </w:pPr>
    </w:lvl>
    <w:lvl w:ilvl="5" w:tplc="0419001B" w:tentative="1">
      <w:start w:val="1"/>
      <w:numFmt w:val="lowerRoman"/>
      <w:lvlText w:val="%6."/>
      <w:lvlJc w:val="right"/>
      <w:pPr>
        <w:ind w:left="5331" w:hanging="180"/>
      </w:pPr>
    </w:lvl>
    <w:lvl w:ilvl="6" w:tplc="0419000F" w:tentative="1">
      <w:start w:val="1"/>
      <w:numFmt w:val="decimal"/>
      <w:lvlText w:val="%7."/>
      <w:lvlJc w:val="left"/>
      <w:pPr>
        <w:ind w:left="6051" w:hanging="360"/>
      </w:pPr>
    </w:lvl>
    <w:lvl w:ilvl="7" w:tplc="04190019" w:tentative="1">
      <w:start w:val="1"/>
      <w:numFmt w:val="lowerLetter"/>
      <w:lvlText w:val="%8."/>
      <w:lvlJc w:val="left"/>
      <w:pPr>
        <w:ind w:left="6771" w:hanging="360"/>
      </w:pPr>
    </w:lvl>
    <w:lvl w:ilvl="8" w:tplc="0419001B" w:tentative="1">
      <w:start w:val="1"/>
      <w:numFmt w:val="lowerRoman"/>
      <w:lvlText w:val="%9."/>
      <w:lvlJc w:val="right"/>
      <w:pPr>
        <w:ind w:left="7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1E"/>
    <w:rsid w:val="00043FDC"/>
    <w:rsid w:val="000479D6"/>
    <w:rsid w:val="000B2183"/>
    <w:rsid w:val="000C2D75"/>
    <w:rsid w:val="000C47F4"/>
    <w:rsid w:val="000E055B"/>
    <w:rsid w:val="000E6887"/>
    <w:rsid w:val="00106478"/>
    <w:rsid w:val="0012260C"/>
    <w:rsid w:val="00132E6D"/>
    <w:rsid w:val="00155FAA"/>
    <w:rsid w:val="001730F2"/>
    <w:rsid w:val="0019367A"/>
    <w:rsid w:val="001A10DB"/>
    <w:rsid w:val="001B6039"/>
    <w:rsid w:val="001C782E"/>
    <w:rsid w:val="002A09E4"/>
    <w:rsid w:val="002A7BC6"/>
    <w:rsid w:val="002C67D9"/>
    <w:rsid w:val="0033241E"/>
    <w:rsid w:val="00355C34"/>
    <w:rsid w:val="003A5A1B"/>
    <w:rsid w:val="003F3616"/>
    <w:rsid w:val="00433E7D"/>
    <w:rsid w:val="00435575"/>
    <w:rsid w:val="00451AED"/>
    <w:rsid w:val="004C09AC"/>
    <w:rsid w:val="004C3E0D"/>
    <w:rsid w:val="00520CB2"/>
    <w:rsid w:val="005346E0"/>
    <w:rsid w:val="00550692"/>
    <w:rsid w:val="0058435E"/>
    <w:rsid w:val="006143DD"/>
    <w:rsid w:val="00632B4E"/>
    <w:rsid w:val="00700F2F"/>
    <w:rsid w:val="00701209"/>
    <w:rsid w:val="00757992"/>
    <w:rsid w:val="00757FAA"/>
    <w:rsid w:val="00770DDD"/>
    <w:rsid w:val="007970D1"/>
    <w:rsid w:val="007F385A"/>
    <w:rsid w:val="00830AD7"/>
    <w:rsid w:val="00874641"/>
    <w:rsid w:val="008B00A9"/>
    <w:rsid w:val="009008A1"/>
    <w:rsid w:val="009071EB"/>
    <w:rsid w:val="0096295B"/>
    <w:rsid w:val="00980DD3"/>
    <w:rsid w:val="00983441"/>
    <w:rsid w:val="009E60E5"/>
    <w:rsid w:val="00A14AD1"/>
    <w:rsid w:val="00A6100E"/>
    <w:rsid w:val="00A67100"/>
    <w:rsid w:val="00AE464D"/>
    <w:rsid w:val="00B26C0A"/>
    <w:rsid w:val="00B37D70"/>
    <w:rsid w:val="00B418D8"/>
    <w:rsid w:val="00B426A8"/>
    <w:rsid w:val="00B84C22"/>
    <w:rsid w:val="00BE75DC"/>
    <w:rsid w:val="00C06FAD"/>
    <w:rsid w:val="00C60FD2"/>
    <w:rsid w:val="00C7043D"/>
    <w:rsid w:val="00C837E1"/>
    <w:rsid w:val="00C93623"/>
    <w:rsid w:val="00D2583A"/>
    <w:rsid w:val="00DC2B99"/>
    <w:rsid w:val="00DE0B86"/>
    <w:rsid w:val="00DE5BA0"/>
    <w:rsid w:val="00E01743"/>
    <w:rsid w:val="00E230DD"/>
    <w:rsid w:val="00E24A9E"/>
    <w:rsid w:val="00E62061"/>
    <w:rsid w:val="00E627A8"/>
    <w:rsid w:val="00E80EFC"/>
    <w:rsid w:val="00EC0993"/>
    <w:rsid w:val="00F17CFA"/>
    <w:rsid w:val="00F32367"/>
    <w:rsid w:val="00F44933"/>
    <w:rsid w:val="00F52364"/>
    <w:rsid w:val="00F8382F"/>
    <w:rsid w:val="00FD06A1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293D6"/>
  <w15:chartTrackingRefBased/>
  <w15:docId w15:val="{360056F6-BEFE-483D-B558-1E62DB3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241E"/>
  </w:style>
  <w:style w:type="paragraph" w:styleId="a5">
    <w:name w:val="footer"/>
    <w:basedOn w:val="a"/>
    <w:link w:val="a6"/>
    <w:uiPriority w:val="99"/>
    <w:unhideWhenUsed/>
    <w:rsid w:val="00332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241E"/>
  </w:style>
  <w:style w:type="table" w:styleId="a7">
    <w:name w:val="Table Grid"/>
    <w:basedOn w:val="a1"/>
    <w:uiPriority w:val="39"/>
    <w:rsid w:val="0033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71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9071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94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0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MsJunior1</dc:creator>
  <cp:keywords/>
  <dc:description/>
  <cp:lastModifiedBy>Nikita Antonov</cp:lastModifiedBy>
  <cp:revision>4</cp:revision>
  <cp:lastPrinted>2024-12-17T07:55:00Z</cp:lastPrinted>
  <dcterms:created xsi:type="dcterms:W3CDTF">2025-10-28T10:05:00Z</dcterms:created>
  <dcterms:modified xsi:type="dcterms:W3CDTF">2025-10-28T10:14:00Z</dcterms:modified>
</cp:coreProperties>
</file>